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C9" w:rsidRPr="001A7DC9" w:rsidRDefault="001A7DC9" w:rsidP="001A7D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DC9">
        <w:rPr>
          <w:rFonts w:ascii="Arial" w:hAnsi="Arial" w:cs="Arial"/>
          <w:b/>
          <w:sz w:val="24"/>
          <w:szCs w:val="24"/>
        </w:rPr>
        <w:t>Sprawozdanie Komisji Rewizyjnej</w:t>
      </w:r>
    </w:p>
    <w:p w:rsidR="001A7DC9" w:rsidRPr="001A7DC9" w:rsidRDefault="001A7DC9" w:rsidP="001A7D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DC9">
        <w:rPr>
          <w:rFonts w:ascii="Arial" w:hAnsi="Arial" w:cs="Arial"/>
          <w:b/>
          <w:sz w:val="24"/>
          <w:szCs w:val="24"/>
        </w:rPr>
        <w:t>Stowarzyszenia Certyfikowanych Audytorów i Specjalistów</w:t>
      </w:r>
    </w:p>
    <w:p w:rsidR="001A7DC9" w:rsidRPr="001A7DC9" w:rsidRDefault="001A7DC9" w:rsidP="001A7D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7DC9">
        <w:rPr>
          <w:rFonts w:ascii="Arial" w:hAnsi="Arial" w:cs="Arial"/>
          <w:b/>
          <w:sz w:val="24"/>
          <w:szCs w:val="24"/>
        </w:rPr>
        <w:t>ds. Kontroli Wewnętrznej</w:t>
      </w:r>
    </w:p>
    <w:p w:rsidR="001A7DC9" w:rsidRDefault="005330B7" w:rsidP="00FA7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2021</w:t>
      </w:r>
      <w:r w:rsidR="001A7DC9" w:rsidRPr="001A7DC9">
        <w:rPr>
          <w:rFonts w:ascii="Arial" w:hAnsi="Arial" w:cs="Arial"/>
          <w:b/>
          <w:sz w:val="24"/>
          <w:szCs w:val="24"/>
        </w:rPr>
        <w:t xml:space="preserve"> rok.</w:t>
      </w:r>
    </w:p>
    <w:p w:rsidR="00FA77D0" w:rsidRDefault="00FA77D0" w:rsidP="00FA7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1626" w:rsidRDefault="00641626" w:rsidP="00FA7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1626" w:rsidRDefault="001A7DC9" w:rsidP="009576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Rewizyjna w składzie Michalina Rusin, Dorota </w:t>
      </w:r>
      <w:proofErr w:type="spellStart"/>
      <w:r>
        <w:rPr>
          <w:rFonts w:ascii="Arial" w:hAnsi="Arial" w:cs="Arial"/>
          <w:sz w:val="24"/>
          <w:szCs w:val="24"/>
        </w:rPr>
        <w:t>Galimska</w:t>
      </w:r>
      <w:proofErr w:type="spellEnd"/>
      <w:r>
        <w:rPr>
          <w:rFonts w:ascii="Arial" w:hAnsi="Arial" w:cs="Arial"/>
          <w:sz w:val="24"/>
          <w:szCs w:val="24"/>
        </w:rPr>
        <w:t xml:space="preserve"> i Agnieszka Bazyluk została wybrana przez Walne Zgromadzenie CAKW uchwałą nr 6/2019 </w:t>
      </w:r>
      <w:r>
        <w:rPr>
          <w:rFonts w:ascii="Arial" w:hAnsi="Arial" w:cs="Arial"/>
          <w:sz w:val="24"/>
          <w:szCs w:val="24"/>
        </w:rPr>
        <w:br/>
        <w:t>z 25 kwietnia 2019 r.</w:t>
      </w:r>
      <w:r w:rsidR="00FA77D0">
        <w:rPr>
          <w:rFonts w:ascii="Arial" w:hAnsi="Arial" w:cs="Arial"/>
          <w:sz w:val="24"/>
          <w:szCs w:val="24"/>
        </w:rPr>
        <w:t xml:space="preserve"> W dniu 08.10.2020 r. </w:t>
      </w:r>
      <w:r w:rsidR="00766883">
        <w:rPr>
          <w:rFonts w:ascii="Arial" w:hAnsi="Arial" w:cs="Arial"/>
          <w:sz w:val="24"/>
          <w:szCs w:val="24"/>
        </w:rPr>
        <w:t>w poczcie e-mailowej</w:t>
      </w:r>
      <w:r w:rsidR="00641626">
        <w:rPr>
          <w:rFonts w:ascii="Arial" w:hAnsi="Arial" w:cs="Arial"/>
          <w:sz w:val="24"/>
          <w:szCs w:val="24"/>
        </w:rPr>
        <w:t xml:space="preserve">, </w:t>
      </w:r>
      <w:r w:rsidR="00FA77D0">
        <w:rPr>
          <w:rFonts w:ascii="Arial" w:hAnsi="Arial" w:cs="Arial"/>
          <w:sz w:val="24"/>
          <w:szCs w:val="24"/>
        </w:rPr>
        <w:t>Przewodnicząca Komisji Rewizyjnej złożyła rezygnację z</w:t>
      </w:r>
      <w:r w:rsidR="00641626">
        <w:rPr>
          <w:rFonts w:ascii="Arial" w:hAnsi="Arial" w:cs="Arial"/>
          <w:sz w:val="24"/>
          <w:szCs w:val="24"/>
        </w:rPr>
        <w:t xml:space="preserve"> pełnionej</w:t>
      </w:r>
      <w:r w:rsidR="009576CC">
        <w:rPr>
          <w:rFonts w:ascii="Arial" w:hAnsi="Arial" w:cs="Arial"/>
          <w:sz w:val="24"/>
          <w:szCs w:val="24"/>
        </w:rPr>
        <w:t xml:space="preserve"> funkcji, </w:t>
      </w:r>
      <w:r w:rsidR="009576CC">
        <w:rPr>
          <w:rFonts w:ascii="Arial" w:hAnsi="Arial" w:cs="Arial"/>
          <w:sz w:val="24"/>
          <w:szCs w:val="24"/>
        </w:rPr>
        <w:t>składając równocześnie sprawozdanie z działalności Komisji Rewizyjnej za rok 2019.</w:t>
      </w:r>
    </w:p>
    <w:p w:rsidR="009576CC" w:rsidRDefault="009576CC" w:rsidP="009576C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7DC9" w:rsidRDefault="001A7DC9" w:rsidP="001A7D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</w:t>
      </w:r>
      <w:r w:rsidR="00641626">
        <w:rPr>
          <w:rFonts w:ascii="Arial" w:hAnsi="Arial" w:cs="Arial"/>
          <w:sz w:val="24"/>
          <w:szCs w:val="24"/>
        </w:rPr>
        <w:t xml:space="preserve">łonkowie Komisji Rewizyjnej </w:t>
      </w:r>
      <w:r>
        <w:rPr>
          <w:rFonts w:ascii="Arial" w:hAnsi="Arial" w:cs="Arial"/>
          <w:sz w:val="24"/>
          <w:szCs w:val="24"/>
        </w:rPr>
        <w:t xml:space="preserve">Stowarzyszenia </w:t>
      </w:r>
      <w:r w:rsidR="00641626">
        <w:rPr>
          <w:rFonts w:ascii="Arial" w:hAnsi="Arial" w:cs="Arial"/>
          <w:sz w:val="24"/>
          <w:szCs w:val="24"/>
        </w:rPr>
        <w:t xml:space="preserve">w składzie 2/3 </w:t>
      </w:r>
      <w:r>
        <w:rPr>
          <w:rFonts w:ascii="Arial" w:hAnsi="Arial" w:cs="Arial"/>
          <w:sz w:val="24"/>
          <w:szCs w:val="24"/>
        </w:rPr>
        <w:t xml:space="preserve">brali udział </w:t>
      </w:r>
      <w:r w:rsidR="0064162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E0184F">
        <w:rPr>
          <w:rFonts w:ascii="Arial" w:hAnsi="Arial" w:cs="Arial"/>
          <w:sz w:val="24"/>
          <w:szCs w:val="24"/>
        </w:rPr>
        <w:t xml:space="preserve">licznych, </w:t>
      </w:r>
      <w:r>
        <w:rPr>
          <w:rFonts w:ascii="Arial" w:hAnsi="Arial" w:cs="Arial"/>
          <w:sz w:val="24"/>
          <w:szCs w:val="24"/>
        </w:rPr>
        <w:t>organizowanych przez Zarząd CAKW spotkaniach w formie konferencji, forum spotkań stowarzyszeniowo-szkoleniowych członków i sympatyków</w:t>
      </w:r>
      <w:r w:rsidR="00641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organizowanych we współpracy z Polskim Instytutem Kontroli Wewnętrz</w:t>
      </w:r>
      <w:r w:rsidR="00641626">
        <w:rPr>
          <w:rFonts w:ascii="Arial" w:hAnsi="Arial" w:cs="Arial"/>
          <w:sz w:val="24"/>
          <w:szCs w:val="24"/>
        </w:rPr>
        <w:t>nej</w:t>
      </w:r>
      <w:r w:rsidR="00E01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(PIKW).</w:t>
      </w:r>
    </w:p>
    <w:p w:rsidR="00E0184F" w:rsidRDefault="00E0184F" w:rsidP="00E0184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Stowarzyszenia na bieżąco informował o podejmowanych działaniach na stronie internetowej CAKW i PIKW oraz poprzez pocztę elektroniczną. </w:t>
      </w:r>
    </w:p>
    <w:p w:rsidR="001A7DC9" w:rsidRPr="009576CC" w:rsidRDefault="00AF16A2" w:rsidP="00AF16A2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istniejącą sytuacją epidemiczną wywołana wirusem COVID-19 oraz wynikającymi z tego stanu ograniczeniami dotyczącymi możliwości zgromadzeń</w:t>
      </w:r>
      <w:r w:rsidR="00E0184F">
        <w:rPr>
          <w:rFonts w:ascii="Arial" w:hAnsi="Arial" w:cs="Arial"/>
          <w:sz w:val="24"/>
          <w:szCs w:val="24"/>
        </w:rPr>
        <w:t>, mając na uwadze</w:t>
      </w:r>
      <w:r>
        <w:rPr>
          <w:rFonts w:ascii="Arial" w:hAnsi="Arial" w:cs="Arial"/>
          <w:sz w:val="24"/>
          <w:szCs w:val="24"/>
        </w:rPr>
        <w:t xml:space="preserve"> zdrowie i bezpieczeństwo </w:t>
      </w:r>
      <w:r w:rsidR="00E0184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posiedzenia Komisji Rewizyjnej</w:t>
      </w:r>
      <w:r w:rsidR="00E0184F">
        <w:rPr>
          <w:rFonts w:ascii="Arial" w:hAnsi="Arial" w:cs="Arial"/>
          <w:sz w:val="24"/>
          <w:szCs w:val="24"/>
        </w:rPr>
        <w:t xml:space="preserve"> odbywały się w trybie zdalnym, z wykorzystaniem dostępnych środków porozum</w:t>
      </w:r>
      <w:r w:rsidR="005330B7">
        <w:rPr>
          <w:rFonts w:ascii="Arial" w:hAnsi="Arial" w:cs="Arial"/>
          <w:sz w:val="24"/>
          <w:szCs w:val="24"/>
        </w:rPr>
        <w:t xml:space="preserve">iewania się na odległość. </w:t>
      </w:r>
      <w:r w:rsidR="005330B7" w:rsidRPr="009576CC">
        <w:rPr>
          <w:rFonts w:ascii="Arial" w:hAnsi="Arial" w:cs="Arial"/>
          <w:b/>
          <w:sz w:val="24"/>
          <w:szCs w:val="24"/>
        </w:rPr>
        <w:t>W 2021 r. odbyło się 6</w:t>
      </w:r>
      <w:r w:rsidR="00E0184F" w:rsidRPr="009576CC">
        <w:rPr>
          <w:rFonts w:ascii="Arial" w:hAnsi="Arial" w:cs="Arial"/>
          <w:b/>
          <w:sz w:val="24"/>
          <w:szCs w:val="24"/>
        </w:rPr>
        <w:t xml:space="preserve"> posiedz</w:t>
      </w:r>
      <w:r w:rsidR="005330B7" w:rsidRPr="009576CC">
        <w:rPr>
          <w:rFonts w:ascii="Arial" w:hAnsi="Arial" w:cs="Arial"/>
          <w:b/>
          <w:sz w:val="24"/>
          <w:szCs w:val="24"/>
        </w:rPr>
        <w:t>eń</w:t>
      </w:r>
      <w:r w:rsidR="00E0184F" w:rsidRPr="009576CC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641626" w:rsidRDefault="005330B7" w:rsidP="006416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2020 r. p</w:t>
      </w:r>
      <w:r w:rsidR="00641626">
        <w:rPr>
          <w:rFonts w:ascii="Arial" w:hAnsi="Arial" w:cs="Arial"/>
          <w:sz w:val="24"/>
          <w:szCs w:val="24"/>
        </w:rPr>
        <w:t xml:space="preserve">odczas kontroli wpisów KRS oraz zasobów internetowych Stowarzyszenia Komisja Rewizyjna stwierdziła błędy merytoryczne </w:t>
      </w:r>
      <w:r>
        <w:rPr>
          <w:rFonts w:ascii="Arial" w:hAnsi="Arial" w:cs="Arial"/>
          <w:sz w:val="24"/>
          <w:szCs w:val="24"/>
        </w:rPr>
        <w:t>w działaniu Zarządu, o których Prezes</w:t>
      </w:r>
      <w:r w:rsidR="00641626">
        <w:rPr>
          <w:rFonts w:ascii="Arial" w:hAnsi="Arial" w:cs="Arial"/>
          <w:sz w:val="24"/>
          <w:szCs w:val="24"/>
        </w:rPr>
        <w:t xml:space="preserve"> Zar</w:t>
      </w:r>
      <w:r>
        <w:rPr>
          <w:rFonts w:ascii="Arial" w:hAnsi="Arial" w:cs="Arial"/>
          <w:sz w:val="24"/>
          <w:szCs w:val="24"/>
        </w:rPr>
        <w:t>ządu Stowarzyszenia był powiadomiony – błędy występują nadal.</w:t>
      </w:r>
    </w:p>
    <w:p w:rsidR="009576CC" w:rsidRDefault="009576CC" w:rsidP="006416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76CC">
        <w:rPr>
          <w:rFonts w:ascii="Arial" w:hAnsi="Arial" w:cs="Arial"/>
          <w:sz w:val="24"/>
          <w:szCs w:val="24"/>
        </w:rPr>
        <w:t>Odnośnie kierunków rozwoju działalności Stowarzyszenia, Komisja Rewizyjna proponuje uwzględnić aby z uwagi na przydatność spotkań z samorządami terytorialnymi w temacie audytu i kontroli wewnętrznej, kontynuow</w:t>
      </w:r>
      <w:r>
        <w:rPr>
          <w:rFonts w:ascii="Arial" w:hAnsi="Arial" w:cs="Arial"/>
          <w:sz w:val="24"/>
          <w:szCs w:val="24"/>
        </w:rPr>
        <w:t>ać podjęte w 2019 roku spotkania</w:t>
      </w:r>
      <w:r w:rsidRPr="009576CC">
        <w:rPr>
          <w:rFonts w:ascii="Arial" w:hAnsi="Arial" w:cs="Arial"/>
          <w:sz w:val="24"/>
          <w:szCs w:val="24"/>
        </w:rPr>
        <w:t xml:space="preserve"> w formie warsztatów.</w:t>
      </w:r>
    </w:p>
    <w:p w:rsidR="00D31BAA" w:rsidRPr="00641626" w:rsidRDefault="00D31BAA" w:rsidP="006416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Rewizyjna zapoznała się z obszernym sprawozdaniem merytorycznym  Za</w:t>
      </w:r>
      <w:r w:rsidR="005330B7">
        <w:rPr>
          <w:rFonts w:ascii="Arial" w:eastAsia="Times New Roman" w:hAnsi="Arial" w:cs="Arial"/>
          <w:sz w:val="24"/>
          <w:szCs w:val="24"/>
          <w:lang w:eastAsia="pl-PL"/>
        </w:rPr>
        <w:t>rządu z działalności za rok 2021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oceniła pozytywnie działalność CAKW na rzecz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upowszechniania i promowania</w:t>
      </w:r>
      <w:r w:rsidR="005330B7">
        <w:rPr>
          <w:rFonts w:ascii="Arial" w:eastAsia="Times New Roman" w:hAnsi="Arial" w:cs="Arial"/>
          <w:sz w:val="24"/>
          <w:szCs w:val="24"/>
          <w:lang w:eastAsia="pl-PL"/>
        </w:rPr>
        <w:t xml:space="preserve"> najlepszych praktyk w zakresie systemu kontroli wewnętrznej,</w:t>
      </w:r>
      <w:r w:rsidR="00BC3E46">
        <w:rPr>
          <w:rFonts w:ascii="Arial" w:eastAsia="Times New Roman" w:hAnsi="Arial" w:cs="Arial"/>
          <w:sz w:val="24"/>
          <w:szCs w:val="24"/>
          <w:lang w:eastAsia="pl-PL"/>
        </w:rPr>
        <w:t xml:space="preserve"> działalności edukacyjnej, zapewnianiu profesjonalnej certyfikacji zawodowej, upowszechnianiu wartości etycznych, wreszcie umożliwianiu członkom Stowarzyszenia ustawicznego doskonalenia zawodowego. </w:t>
      </w:r>
      <w:r w:rsidR="00845BA1">
        <w:rPr>
          <w:rFonts w:ascii="Arial" w:eastAsia="Times New Roman" w:hAnsi="Arial" w:cs="Arial"/>
          <w:sz w:val="24"/>
          <w:szCs w:val="24"/>
          <w:lang w:eastAsia="pl-PL"/>
        </w:rPr>
        <w:t xml:space="preserve">Do udostępnionego przez Zarząd </w:t>
      </w:r>
      <w:r w:rsidR="00FA77D0">
        <w:rPr>
          <w:rFonts w:ascii="Arial" w:eastAsia="Times New Roman" w:hAnsi="Arial" w:cs="Arial"/>
          <w:sz w:val="24"/>
          <w:szCs w:val="24"/>
          <w:lang w:eastAsia="pl-PL"/>
        </w:rPr>
        <w:t>sprawozdania fi</w:t>
      </w:r>
      <w:r w:rsidR="005330B7">
        <w:rPr>
          <w:rFonts w:ascii="Arial" w:eastAsia="Times New Roman" w:hAnsi="Arial" w:cs="Arial"/>
          <w:sz w:val="24"/>
          <w:szCs w:val="24"/>
          <w:lang w:eastAsia="pl-PL"/>
        </w:rPr>
        <w:t>nansowego za okres od 01.01.2021 r. do 31.12.2021</w:t>
      </w:r>
      <w:r w:rsidR="00FA77D0">
        <w:rPr>
          <w:rFonts w:ascii="Arial" w:eastAsia="Times New Roman" w:hAnsi="Arial" w:cs="Arial"/>
          <w:sz w:val="24"/>
          <w:szCs w:val="24"/>
          <w:lang w:eastAsia="pl-PL"/>
        </w:rPr>
        <w:t xml:space="preserve"> r. Komisja Rewizyjna nie wnosi uwag.</w:t>
      </w:r>
    </w:p>
    <w:p w:rsidR="00E0184F" w:rsidRDefault="00FA77D0" w:rsidP="00AF16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Rewizyjna w</w:t>
      </w:r>
      <w:r w:rsidR="00D31BAA">
        <w:rPr>
          <w:rFonts w:ascii="Arial" w:hAnsi="Arial" w:cs="Arial"/>
          <w:sz w:val="24"/>
          <w:szCs w:val="24"/>
        </w:rPr>
        <w:t xml:space="preserve">nosi </w:t>
      </w:r>
      <w:r w:rsidR="00E0184F">
        <w:rPr>
          <w:rFonts w:ascii="Arial" w:hAnsi="Arial" w:cs="Arial"/>
          <w:sz w:val="24"/>
          <w:szCs w:val="24"/>
        </w:rPr>
        <w:t xml:space="preserve">o przyjęcie i zatwierdzenie sprawozdania </w:t>
      </w:r>
      <w:r w:rsidR="00D31BAA">
        <w:rPr>
          <w:rFonts w:ascii="Arial" w:hAnsi="Arial" w:cs="Arial"/>
          <w:sz w:val="24"/>
          <w:szCs w:val="24"/>
        </w:rPr>
        <w:t xml:space="preserve">finansowego </w:t>
      </w:r>
      <w:r w:rsidR="005330B7">
        <w:rPr>
          <w:rFonts w:ascii="Arial" w:hAnsi="Arial" w:cs="Arial"/>
          <w:sz w:val="24"/>
          <w:szCs w:val="24"/>
        </w:rPr>
        <w:t>CAKW za rok 2021</w:t>
      </w:r>
      <w:r w:rsidR="00E0184F">
        <w:rPr>
          <w:rFonts w:ascii="Arial" w:hAnsi="Arial" w:cs="Arial"/>
          <w:sz w:val="24"/>
          <w:szCs w:val="24"/>
        </w:rPr>
        <w:t xml:space="preserve"> oraz wnosi o udzielenie absolutorium Zarządowi Stowarzyszenia.</w:t>
      </w:r>
    </w:p>
    <w:p w:rsidR="00641626" w:rsidRDefault="00641626" w:rsidP="00AF16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E1519" w:rsidRDefault="00FE1519" w:rsidP="00FE15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330B7">
        <w:rPr>
          <w:rFonts w:ascii="Arial" w:hAnsi="Arial" w:cs="Arial"/>
          <w:sz w:val="24"/>
          <w:szCs w:val="24"/>
        </w:rPr>
        <w:t xml:space="preserve">  </w:t>
      </w:r>
      <w:r w:rsidR="00B346D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Dorota </w:t>
      </w:r>
      <w:proofErr w:type="spellStart"/>
      <w:r>
        <w:rPr>
          <w:rFonts w:ascii="Arial" w:hAnsi="Arial" w:cs="Arial"/>
          <w:sz w:val="24"/>
          <w:szCs w:val="24"/>
        </w:rPr>
        <w:t>Galimska</w:t>
      </w:r>
      <w:proofErr w:type="spellEnd"/>
      <w:r w:rsidR="00B346D3">
        <w:rPr>
          <w:rFonts w:ascii="Arial" w:hAnsi="Arial" w:cs="Arial"/>
          <w:sz w:val="24"/>
          <w:szCs w:val="24"/>
        </w:rPr>
        <w:t xml:space="preserve">   </w:t>
      </w:r>
      <w:r w:rsidR="005330B7">
        <w:rPr>
          <w:rFonts w:ascii="Arial" w:hAnsi="Arial" w:cs="Arial"/>
          <w:sz w:val="24"/>
          <w:szCs w:val="24"/>
        </w:rPr>
        <w:t xml:space="preserve">        </w:t>
      </w:r>
      <w:r w:rsidR="00B346D3">
        <w:rPr>
          <w:rFonts w:ascii="Arial" w:hAnsi="Arial" w:cs="Arial"/>
          <w:sz w:val="24"/>
          <w:szCs w:val="24"/>
        </w:rPr>
        <w:t xml:space="preserve">        </w:t>
      </w:r>
      <w:r w:rsidR="005330B7">
        <w:rPr>
          <w:rFonts w:ascii="Arial" w:hAnsi="Arial" w:cs="Arial"/>
          <w:sz w:val="24"/>
          <w:szCs w:val="24"/>
        </w:rPr>
        <w:t xml:space="preserve">                               </w:t>
      </w:r>
      <w:r w:rsidR="00B346D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Agnieszka Bazyluk</w:t>
      </w:r>
    </w:p>
    <w:p w:rsidR="00E0184F" w:rsidRDefault="00E0184F" w:rsidP="00AF16A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E0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53FB"/>
    <w:multiLevelType w:val="multilevel"/>
    <w:tmpl w:val="108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C9"/>
    <w:rsid w:val="001A7DC9"/>
    <w:rsid w:val="00522AEF"/>
    <w:rsid w:val="005330B7"/>
    <w:rsid w:val="00641626"/>
    <w:rsid w:val="00766883"/>
    <w:rsid w:val="00845BA1"/>
    <w:rsid w:val="009576CC"/>
    <w:rsid w:val="00AF16A2"/>
    <w:rsid w:val="00B346D3"/>
    <w:rsid w:val="00BC3E46"/>
    <w:rsid w:val="00D31BAA"/>
    <w:rsid w:val="00E0184F"/>
    <w:rsid w:val="00FA77D0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AEE3"/>
  <w15:chartTrackingRefBased/>
  <w15:docId w15:val="{7ACF3665-9054-4C20-98DD-B19907E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Bazyluk</dc:creator>
  <cp:keywords/>
  <dc:description/>
  <cp:lastModifiedBy>Agnieszka Bazyluk</cp:lastModifiedBy>
  <cp:revision>3</cp:revision>
  <dcterms:created xsi:type="dcterms:W3CDTF">2022-09-16T13:02:00Z</dcterms:created>
  <dcterms:modified xsi:type="dcterms:W3CDTF">2022-09-18T08:48:00Z</dcterms:modified>
</cp:coreProperties>
</file>